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628AA" w:rsidRPr="00F628AA">
        <w:tc>
          <w:tcPr>
            <w:tcW w:w="3261" w:type="dxa"/>
            <w:shd w:val="clear" w:color="auto" w:fill="E7E6E6" w:themeFill="background2"/>
          </w:tcPr>
          <w:p w:rsidR="00F50F20" w:rsidRPr="00F628AA" w:rsidRDefault="00DC2861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F628AA" w:rsidRDefault="00EC2AF5">
            <w:pPr>
              <w:rPr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Анализ данных социальных сетей</w:t>
            </w:r>
          </w:p>
        </w:tc>
      </w:tr>
      <w:tr w:rsidR="00F628AA" w:rsidRPr="00F628AA">
        <w:tc>
          <w:tcPr>
            <w:tcW w:w="3261" w:type="dxa"/>
            <w:shd w:val="clear" w:color="auto" w:fill="E7E6E6" w:themeFill="background2"/>
          </w:tcPr>
          <w:p w:rsidR="00B17AB0" w:rsidRPr="00F628AA" w:rsidRDefault="00B17AB0" w:rsidP="00B17AB0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F628AA" w:rsidRDefault="0044028E" w:rsidP="00B17AB0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38.04</w:t>
            </w:r>
            <w:r w:rsidR="00B17AB0" w:rsidRPr="00F628AA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5811" w:type="dxa"/>
            <w:shd w:val="clear" w:color="auto" w:fill="auto"/>
          </w:tcPr>
          <w:p w:rsidR="00B17AB0" w:rsidRPr="00F628AA" w:rsidRDefault="00B17AB0" w:rsidP="00B17AB0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Бизнес-информатика</w:t>
            </w:r>
          </w:p>
        </w:tc>
      </w:tr>
      <w:tr w:rsidR="00F628AA" w:rsidRPr="00F628AA">
        <w:tc>
          <w:tcPr>
            <w:tcW w:w="3261" w:type="dxa"/>
            <w:shd w:val="clear" w:color="auto" w:fill="E7E6E6" w:themeFill="background2"/>
          </w:tcPr>
          <w:p w:rsidR="00B17AB0" w:rsidRPr="00F628AA" w:rsidRDefault="00B17AB0" w:rsidP="00B17AB0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F628AA" w:rsidRDefault="0044028E" w:rsidP="00B17AB0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F628AA" w:rsidRPr="00F628AA">
        <w:tc>
          <w:tcPr>
            <w:tcW w:w="3261" w:type="dxa"/>
            <w:shd w:val="clear" w:color="auto" w:fill="E7E6E6" w:themeFill="background2"/>
          </w:tcPr>
          <w:p w:rsidR="00B17AB0" w:rsidRPr="00F628AA" w:rsidRDefault="00B17AB0" w:rsidP="00B17AB0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F628AA" w:rsidRDefault="001C7154" w:rsidP="00B17AB0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3</w:t>
            </w:r>
            <w:r w:rsidR="00B17AB0" w:rsidRPr="00F628AA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F628AA">
              <w:rPr>
                <w:sz w:val="24"/>
                <w:szCs w:val="24"/>
              </w:rPr>
              <w:t>з.е</w:t>
            </w:r>
            <w:proofErr w:type="spellEnd"/>
            <w:r w:rsidR="00B17AB0" w:rsidRPr="00F628AA">
              <w:rPr>
                <w:sz w:val="24"/>
                <w:szCs w:val="24"/>
              </w:rPr>
              <w:t>.</w:t>
            </w:r>
          </w:p>
        </w:tc>
      </w:tr>
      <w:tr w:rsidR="00F628AA" w:rsidRPr="00F628AA">
        <w:tc>
          <w:tcPr>
            <w:tcW w:w="3261" w:type="dxa"/>
            <w:shd w:val="clear" w:color="auto" w:fill="E7E6E6" w:themeFill="background2"/>
          </w:tcPr>
          <w:p w:rsidR="00B17AB0" w:rsidRPr="00F628AA" w:rsidRDefault="00B17AB0" w:rsidP="00B17AB0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F628AA" w:rsidRDefault="001C7154" w:rsidP="0044028E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Зачет</w:t>
            </w:r>
            <w:r w:rsidR="00B17AB0" w:rsidRPr="00F628AA">
              <w:rPr>
                <w:sz w:val="24"/>
                <w:szCs w:val="24"/>
              </w:rPr>
              <w:t xml:space="preserve"> </w:t>
            </w:r>
          </w:p>
        </w:tc>
      </w:tr>
      <w:tr w:rsidR="00F628AA" w:rsidRPr="00F628AA">
        <w:tc>
          <w:tcPr>
            <w:tcW w:w="3261" w:type="dxa"/>
            <w:shd w:val="clear" w:color="auto" w:fill="E7E6E6" w:themeFill="background2"/>
          </w:tcPr>
          <w:p w:rsidR="00F50F20" w:rsidRPr="00F628AA" w:rsidRDefault="00DC2861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F628AA" w:rsidRDefault="00F628AA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Б</w:t>
            </w:r>
            <w:r w:rsidR="00DC2861" w:rsidRPr="00F628AA">
              <w:rPr>
                <w:sz w:val="24"/>
                <w:szCs w:val="24"/>
              </w:rPr>
              <w:t>изнес-информатики</w:t>
            </w:r>
          </w:p>
        </w:tc>
      </w:tr>
      <w:tr w:rsidR="00F628AA" w:rsidRPr="00F628AA" w:rsidTr="006A2EAF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F628AA" w:rsidRDefault="000F1F9E" w:rsidP="00F628AA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Крат</w:t>
            </w:r>
            <w:r w:rsidR="00F628AA" w:rsidRPr="00F628AA">
              <w:rPr>
                <w:b/>
                <w:sz w:val="24"/>
                <w:szCs w:val="24"/>
              </w:rPr>
              <w:t>к</w:t>
            </w:r>
            <w:r w:rsidRPr="00F628A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F628AA" w:rsidRPr="00F628AA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F628AA" w:rsidRDefault="001C7154" w:rsidP="004E78FC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Тема 1. </w:t>
            </w:r>
            <w:r w:rsidR="004E78FC" w:rsidRPr="00F628AA">
              <w:rPr>
                <w:sz w:val="24"/>
                <w:szCs w:val="24"/>
              </w:rPr>
              <w:t>Основные понятия социальных сетей. Управление данными сетевого графа в R.</w:t>
            </w:r>
            <w:r w:rsidRPr="00F628AA">
              <w:rPr>
                <w:sz w:val="24"/>
                <w:szCs w:val="24"/>
              </w:rPr>
              <w:t xml:space="preserve"> </w:t>
            </w:r>
          </w:p>
        </w:tc>
      </w:tr>
      <w:tr w:rsidR="00F628AA" w:rsidRPr="00F628AA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F628AA" w:rsidRDefault="001C7154" w:rsidP="004E78FC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Тема 2. </w:t>
            </w:r>
            <w:r w:rsidR="004E78FC" w:rsidRPr="00F628AA">
              <w:rPr>
                <w:sz w:val="24"/>
                <w:szCs w:val="24"/>
              </w:rPr>
              <w:t xml:space="preserve">Визуализация сетей в </w:t>
            </w:r>
            <w:r w:rsidR="004E78FC" w:rsidRPr="00F628AA">
              <w:rPr>
                <w:sz w:val="24"/>
                <w:szCs w:val="24"/>
                <w:lang w:val="en-US"/>
              </w:rPr>
              <w:t>R</w:t>
            </w:r>
            <w:r w:rsidR="004E78FC" w:rsidRPr="00F628AA">
              <w:rPr>
                <w:sz w:val="24"/>
                <w:szCs w:val="24"/>
              </w:rPr>
              <w:t>. Основные элементы управления графом социальной сети.</w:t>
            </w:r>
          </w:p>
        </w:tc>
      </w:tr>
      <w:tr w:rsidR="00F628AA" w:rsidRPr="00F628AA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F628AA" w:rsidRDefault="001C7154" w:rsidP="004E78FC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Тема 3. </w:t>
            </w:r>
            <w:r w:rsidR="004E78FC" w:rsidRPr="00F628AA">
              <w:rPr>
                <w:sz w:val="24"/>
                <w:szCs w:val="24"/>
              </w:rPr>
              <w:t xml:space="preserve">Меры центральности сетей. </w:t>
            </w:r>
            <w:proofErr w:type="spellStart"/>
            <w:r w:rsidR="004E78FC" w:rsidRPr="00F628AA">
              <w:rPr>
                <w:sz w:val="24"/>
                <w:szCs w:val="24"/>
              </w:rPr>
              <w:t>Афилированность</w:t>
            </w:r>
            <w:proofErr w:type="spellEnd"/>
            <w:r w:rsidR="004E78FC" w:rsidRPr="00F628AA">
              <w:rPr>
                <w:sz w:val="24"/>
                <w:szCs w:val="24"/>
              </w:rPr>
              <w:t>. Подгруппы. Сообщества.</w:t>
            </w:r>
          </w:p>
        </w:tc>
      </w:tr>
      <w:tr w:rsidR="00F628AA" w:rsidRPr="00F628AA" w:rsidTr="0063151F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154" w:rsidRPr="00F628AA" w:rsidRDefault="001C7154" w:rsidP="004E78FC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Тема 4. </w:t>
            </w:r>
            <w:r w:rsidR="004E78FC" w:rsidRPr="00F628AA">
              <w:rPr>
                <w:sz w:val="24"/>
                <w:szCs w:val="24"/>
              </w:rPr>
              <w:t xml:space="preserve">Моделирование социальных сетей. Инструменты языка </w:t>
            </w:r>
            <w:r w:rsidR="004E78FC" w:rsidRPr="00F628AA">
              <w:rPr>
                <w:sz w:val="24"/>
                <w:szCs w:val="24"/>
                <w:lang w:val="en-US"/>
              </w:rPr>
              <w:t>R</w:t>
            </w:r>
            <w:r w:rsidR="004E78FC" w:rsidRPr="00F628AA">
              <w:rPr>
                <w:sz w:val="24"/>
                <w:szCs w:val="24"/>
              </w:rPr>
              <w:t>.</w:t>
            </w:r>
          </w:p>
        </w:tc>
      </w:tr>
      <w:tr w:rsidR="00F628AA" w:rsidRPr="00F628AA">
        <w:tc>
          <w:tcPr>
            <w:tcW w:w="10490" w:type="dxa"/>
            <w:gridSpan w:val="3"/>
            <w:shd w:val="clear" w:color="auto" w:fill="E7E6E6" w:themeFill="background2"/>
          </w:tcPr>
          <w:p w:rsidR="00FE4642" w:rsidRPr="00F628AA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628AA" w:rsidRPr="00F628AA">
        <w:tc>
          <w:tcPr>
            <w:tcW w:w="10490" w:type="dxa"/>
            <w:gridSpan w:val="3"/>
            <w:shd w:val="clear" w:color="auto" w:fill="auto"/>
          </w:tcPr>
          <w:p w:rsidR="00FE4642" w:rsidRPr="00F628AA" w:rsidRDefault="00FE4642" w:rsidP="00F628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Основная литература</w:t>
            </w:r>
          </w:p>
          <w:p w:rsidR="00B76C71" w:rsidRPr="00F628AA" w:rsidRDefault="006A2EAF" w:rsidP="00F628AA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  <w:rPr>
                <w:rStyle w:val="afffffffd"/>
                <w:color w:val="auto"/>
                <w:kern w:val="0"/>
                <w:sz w:val="24"/>
                <w:szCs w:val="24"/>
                <w:u w:val="none"/>
              </w:rPr>
            </w:pPr>
            <w:proofErr w:type="spellStart"/>
            <w:r w:rsidRPr="00F628AA">
              <w:rPr>
                <w:bCs/>
                <w:sz w:val="24"/>
                <w:szCs w:val="24"/>
              </w:rPr>
              <w:t>Вейнберг</w:t>
            </w:r>
            <w:proofErr w:type="spellEnd"/>
            <w:r w:rsidRPr="00F628AA">
              <w:rPr>
                <w:bCs/>
                <w:sz w:val="24"/>
                <w:szCs w:val="24"/>
              </w:rPr>
              <w:t>, Р. Р. Интеллектуальный анализ данных и систем управления бизнес-правилами в телекоммуникациях [Электронный ресурс</w:t>
            </w:r>
            <w:proofErr w:type="gramStart"/>
            <w:r w:rsidRPr="00F628AA">
              <w:rPr>
                <w:bCs/>
                <w:sz w:val="24"/>
                <w:szCs w:val="24"/>
              </w:rPr>
              <w:t>] :</w:t>
            </w:r>
            <w:proofErr w:type="gramEnd"/>
            <w:r w:rsidRPr="00F628AA">
              <w:rPr>
                <w:bCs/>
                <w:sz w:val="24"/>
                <w:szCs w:val="24"/>
              </w:rPr>
              <w:t xml:space="preserve"> монография / Р. Р. </w:t>
            </w:r>
            <w:proofErr w:type="spellStart"/>
            <w:r w:rsidRPr="00F628AA">
              <w:rPr>
                <w:bCs/>
                <w:sz w:val="24"/>
                <w:szCs w:val="24"/>
              </w:rPr>
              <w:t>Вейнберг</w:t>
            </w:r>
            <w:proofErr w:type="spellEnd"/>
            <w:r w:rsidRPr="00F628AA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F628AA">
              <w:rPr>
                <w:bCs/>
                <w:sz w:val="24"/>
                <w:szCs w:val="24"/>
              </w:rPr>
              <w:t>Москва :</w:t>
            </w:r>
            <w:proofErr w:type="gramEnd"/>
            <w:r w:rsidRPr="00F628AA">
              <w:rPr>
                <w:bCs/>
                <w:sz w:val="24"/>
                <w:szCs w:val="24"/>
              </w:rPr>
              <w:t xml:space="preserve"> ИНФРА-М, 2016. - 173 с. </w:t>
            </w:r>
            <w:hyperlink r:id="rId6" w:history="1">
              <w:r w:rsidRPr="00F628AA">
                <w:rPr>
                  <w:rStyle w:val="afffffffd"/>
                  <w:rFonts w:eastAsia="Arial Unicode MS"/>
                  <w:bCs/>
                  <w:iCs/>
                  <w:color w:val="auto"/>
                  <w:sz w:val="24"/>
                  <w:szCs w:val="24"/>
                </w:rPr>
                <w:t>http://znanium.com/go.php?id=520998</w:t>
              </w:r>
            </w:hyperlink>
          </w:p>
          <w:p w:rsidR="004E78FC" w:rsidRPr="00F628AA" w:rsidRDefault="004E78FC" w:rsidP="00F628AA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  <w:rPr>
                <w:kern w:val="0"/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Статистические методы анализа данных [Электронный ресурс</w:t>
            </w:r>
            <w:proofErr w:type="gramStart"/>
            <w:r w:rsidRPr="00F628AA">
              <w:rPr>
                <w:sz w:val="24"/>
                <w:szCs w:val="24"/>
              </w:rPr>
              <w:t>] :</w:t>
            </w:r>
            <w:proofErr w:type="gramEnd"/>
            <w:r w:rsidRPr="00F628AA">
              <w:rPr>
                <w:sz w:val="24"/>
                <w:szCs w:val="24"/>
              </w:rPr>
              <w:t xml:space="preserve"> учебник / [Л. И. </w:t>
            </w:r>
            <w:proofErr w:type="spellStart"/>
            <w:r w:rsidRPr="00F628AA">
              <w:rPr>
                <w:sz w:val="24"/>
                <w:szCs w:val="24"/>
              </w:rPr>
              <w:t>Ниворожкина</w:t>
            </w:r>
            <w:proofErr w:type="spellEnd"/>
            <w:r w:rsidRPr="00F628AA">
              <w:rPr>
                <w:sz w:val="24"/>
                <w:szCs w:val="24"/>
              </w:rPr>
              <w:t xml:space="preserve"> [и др.] ; под общ. ред. Л. И. </w:t>
            </w:r>
            <w:proofErr w:type="spellStart"/>
            <w:r w:rsidRPr="00F628AA">
              <w:rPr>
                <w:sz w:val="24"/>
                <w:szCs w:val="24"/>
              </w:rPr>
              <w:t>Ниворожкиной</w:t>
            </w:r>
            <w:proofErr w:type="spellEnd"/>
            <w:r w:rsidRPr="00F628AA"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 w:rsidRPr="00F628AA">
              <w:rPr>
                <w:sz w:val="24"/>
                <w:szCs w:val="24"/>
              </w:rPr>
              <w:t>экон</w:t>
            </w:r>
            <w:proofErr w:type="spellEnd"/>
            <w:r w:rsidRPr="00F628AA">
              <w:rPr>
                <w:sz w:val="24"/>
                <w:szCs w:val="24"/>
              </w:rPr>
              <w:t xml:space="preserve">. ун-т. - </w:t>
            </w:r>
            <w:proofErr w:type="gramStart"/>
            <w:r w:rsidRPr="00F628AA">
              <w:rPr>
                <w:sz w:val="24"/>
                <w:szCs w:val="24"/>
              </w:rPr>
              <w:t>Москва :</w:t>
            </w:r>
            <w:proofErr w:type="gramEnd"/>
            <w:r w:rsidRPr="00F628AA">
              <w:rPr>
                <w:sz w:val="24"/>
                <w:szCs w:val="24"/>
              </w:rPr>
              <w:t xml:space="preserve"> РИОР: ИНФРА-М, 2016. - 333 с. </w:t>
            </w:r>
            <w:hyperlink r:id="rId7" w:tgtFrame="_blank" w:tooltip="читать полный текст" w:history="1">
              <w:r w:rsidRPr="00F628AA">
                <w:rPr>
                  <w:rStyle w:val="afffffffd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http://znanium.com/go.php?id=556760</w:t>
              </w:r>
            </w:hyperlink>
          </w:p>
          <w:p w:rsidR="00FE4642" w:rsidRPr="00F628AA" w:rsidRDefault="004E78FC" w:rsidP="00F628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 xml:space="preserve"> </w:t>
            </w:r>
            <w:r w:rsidR="00FE4642" w:rsidRPr="00F628A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100BE" w:rsidRPr="00F628AA" w:rsidRDefault="00656A11" w:rsidP="00F628AA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F628AA">
              <w:rPr>
                <w:bCs/>
                <w:spacing w:val="-2"/>
              </w:rPr>
              <w:t>Просто о больших данных [Текст</w:t>
            </w:r>
            <w:proofErr w:type="gramStart"/>
            <w:r w:rsidRPr="00F628AA">
              <w:rPr>
                <w:bCs/>
                <w:spacing w:val="-2"/>
              </w:rPr>
              <w:t>] :</w:t>
            </w:r>
            <w:proofErr w:type="gramEnd"/>
            <w:r w:rsidRPr="00F628AA">
              <w:rPr>
                <w:bCs/>
                <w:spacing w:val="-2"/>
              </w:rPr>
              <w:t xml:space="preserve"> перевод с английского / Дж. Гурвиц [и др.]. - </w:t>
            </w:r>
            <w:proofErr w:type="gramStart"/>
            <w:r w:rsidRPr="00F628AA">
              <w:rPr>
                <w:bCs/>
                <w:spacing w:val="-2"/>
              </w:rPr>
              <w:t>Москва :</w:t>
            </w:r>
            <w:proofErr w:type="gramEnd"/>
            <w:r w:rsidRPr="00F628AA">
              <w:rPr>
                <w:bCs/>
                <w:spacing w:val="-2"/>
              </w:rPr>
              <w:t xml:space="preserve"> Сбербанк: [</w:t>
            </w:r>
            <w:proofErr w:type="spellStart"/>
            <w:r w:rsidRPr="00F628AA">
              <w:rPr>
                <w:bCs/>
                <w:spacing w:val="-2"/>
              </w:rPr>
              <w:t>Эксмо</w:t>
            </w:r>
            <w:proofErr w:type="spellEnd"/>
            <w:r w:rsidRPr="00F628AA">
              <w:rPr>
                <w:bCs/>
                <w:spacing w:val="-2"/>
              </w:rPr>
              <w:t>], 2015. - 395 с. 1экз.</w:t>
            </w:r>
          </w:p>
          <w:p w:rsidR="00B76C71" w:rsidRPr="00F628AA" w:rsidRDefault="00B76C71" w:rsidP="00F628AA">
            <w:pPr>
              <w:pStyle w:val="aff3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 w:rsidRPr="00F628AA">
              <w:t>Золотарюк</w:t>
            </w:r>
            <w:proofErr w:type="spellEnd"/>
            <w:r w:rsidRPr="00F628AA">
              <w:t>, А. В. Язык и среда программирования R [Электронный ресурс</w:t>
            </w:r>
            <w:proofErr w:type="gramStart"/>
            <w:r w:rsidRPr="00F628AA">
              <w:t>] :</w:t>
            </w:r>
            <w:proofErr w:type="gramEnd"/>
            <w:r w:rsidRPr="00F628AA">
              <w:t xml:space="preserve"> учебное пособие / А. В. </w:t>
            </w:r>
            <w:proofErr w:type="spellStart"/>
            <w:r w:rsidRPr="00F628AA">
              <w:t>Золотарюк</w:t>
            </w:r>
            <w:proofErr w:type="spellEnd"/>
            <w:r w:rsidRPr="00F628AA">
              <w:t xml:space="preserve"> ; Финансовый ун-т при Правительстве РФ, Департамент анализа дан., принятия решений и финансовых технологий. - </w:t>
            </w:r>
            <w:proofErr w:type="gramStart"/>
            <w:r w:rsidRPr="00F628AA">
              <w:t>Москва :</w:t>
            </w:r>
            <w:proofErr w:type="gramEnd"/>
            <w:r w:rsidRPr="00F628AA">
              <w:t xml:space="preserve"> ИНФРА-М, 2018. - 183 с. </w:t>
            </w:r>
            <w:hyperlink r:id="rId8" w:tgtFrame="_blank" w:tooltip="читать полный текст" w:history="1">
              <w:r w:rsidRPr="00F628AA">
                <w:rPr>
                  <w:rStyle w:val="afffffffd"/>
                  <w:rFonts w:eastAsia="Arial Unicode MS"/>
                  <w:iCs/>
                  <w:color w:val="auto"/>
                </w:rPr>
                <w:t>http://znanium.com/go.php?id=997099</w:t>
              </w:r>
            </w:hyperlink>
          </w:p>
          <w:p w:rsidR="00FE4642" w:rsidRPr="00F628AA" w:rsidRDefault="00FE4642" w:rsidP="00F628AA">
            <w:pPr>
              <w:pStyle w:val="aff3"/>
              <w:ind w:left="0"/>
            </w:pPr>
          </w:p>
        </w:tc>
      </w:tr>
      <w:tr w:rsidR="00F628AA" w:rsidRPr="00F628AA">
        <w:tc>
          <w:tcPr>
            <w:tcW w:w="10490" w:type="dxa"/>
            <w:gridSpan w:val="3"/>
            <w:shd w:val="clear" w:color="auto" w:fill="E7E6E6" w:themeFill="background2"/>
          </w:tcPr>
          <w:p w:rsidR="00FE4642" w:rsidRPr="00F628AA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628AA" w:rsidRPr="00F628AA">
        <w:tc>
          <w:tcPr>
            <w:tcW w:w="10490" w:type="dxa"/>
            <w:gridSpan w:val="3"/>
            <w:shd w:val="clear" w:color="auto" w:fill="auto"/>
          </w:tcPr>
          <w:p w:rsidR="00FE4642" w:rsidRPr="00F628AA" w:rsidRDefault="00FE4642" w:rsidP="00FE4642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F628AA" w:rsidRDefault="00FE4642" w:rsidP="00FE4642">
            <w:pPr>
              <w:jc w:val="both"/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628AA">
              <w:rPr>
                <w:sz w:val="24"/>
                <w:szCs w:val="24"/>
              </w:rPr>
              <w:t>Astra</w:t>
            </w:r>
            <w:proofErr w:type="spellEnd"/>
            <w:r w:rsidRPr="00F628AA">
              <w:rPr>
                <w:sz w:val="24"/>
                <w:szCs w:val="24"/>
              </w:rPr>
              <w:t xml:space="preserve"> </w:t>
            </w:r>
            <w:proofErr w:type="spellStart"/>
            <w:r w:rsidRPr="00F628AA">
              <w:rPr>
                <w:sz w:val="24"/>
                <w:szCs w:val="24"/>
              </w:rPr>
              <w:t>Linux</w:t>
            </w:r>
            <w:proofErr w:type="spellEnd"/>
            <w:r w:rsidRPr="00F628AA">
              <w:rPr>
                <w:sz w:val="24"/>
                <w:szCs w:val="24"/>
              </w:rPr>
              <w:t xml:space="preserve"> </w:t>
            </w:r>
            <w:proofErr w:type="spellStart"/>
            <w:r w:rsidRPr="00F628AA">
              <w:rPr>
                <w:sz w:val="24"/>
                <w:szCs w:val="24"/>
              </w:rPr>
              <w:t>Common</w:t>
            </w:r>
            <w:proofErr w:type="spellEnd"/>
            <w:r w:rsidRPr="00F628AA">
              <w:rPr>
                <w:sz w:val="24"/>
                <w:szCs w:val="24"/>
              </w:rPr>
              <w:t xml:space="preserve"> </w:t>
            </w:r>
            <w:proofErr w:type="spellStart"/>
            <w:r w:rsidRPr="00F628AA">
              <w:rPr>
                <w:sz w:val="24"/>
                <w:szCs w:val="24"/>
              </w:rPr>
              <w:t>Edition</w:t>
            </w:r>
            <w:proofErr w:type="spellEnd"/>
            <w:r w:rsidRPr="00F628A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E4642" w:rsidRPr="00F628AA" w:rsidRDefault="00FE4642" w:rsidP="00FE4642">
            <w:pPr>
              <w:jc w:val="both"/>
              <w:rPr>
                <w:b/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4642" w:rsidRPr="00F628AA" w:rsidRDefault="00FE4642" w:rsidP="00FE4642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F628AA" w:rsidRDefault="00FE4642" w:rsidP="00FE4642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Общего доступа</w:t>
            </w:r>
          </w:p>
          <w:p w:rsidR="00FE4642" w:rsidRPr="00F628AA" w:rsidRDefault="00FE4642" w:rsidP="00FE4642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- Официальный сайт </w:t>
            </w:r>
            <w:r w:rsidRPr="00F628AA">
              <w:rPr>
                <w:sz w:val="24"/>
                <w:szCs w:val="24"/>
                <w:lang w:val="en-US"/>
              </w:rPr>
              <w:t>R</w:t>
            </w:r>
            <w:r w:rsidRPr="00F628AA">
              <w:rPr>
                <w:sz w:val="24"/>
                <w:szCs w:val="24"/>
              </w:rPr>
              <w:t xml:space="preserve">. Режим доступа:  </w:t>
            </w:r>
            <w:hyperlink r:id="rId9" w:history="1">
              <w:r w:rsidRPr="00F628AA">
                <w:rPr>
                  <w:rStyle w:val="afffffffd"/>
                  <w:color w:val="auto"/>
                  <w:sz w:val="24"/>
                  <w:szCs w:val="24"/>
                </w:rPr>
                <w:t>https://cran.r-project.org/</w:t>
              </w:r>
            </w:hyperlink>
          </w:p>
          <w:p w:rsidR="00753F40" w:rsidRPr="00F628AA" w:rsidRDefault="00FE4642" w:rsidP="00FE4642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F628AA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F628AA">
              <w:rPr>
                <w:sz w:val="24"/>
                <w:szCs w:val="24"/>
              </w:rPr>
              <w:t xml:space="preserve"> </w:t>
            </w:r>
            <w:r w:rsidRPr="00F628AA">
              <w:rPr>
                <w:sz w:val="24"/>
                <w:szCs w:val="24"/>
                <w:lang w:val="en-US"/>
              </w:rPr>
              <w:t>Labs</w:t>
            </w:r>
            <w:r w:rsidRPr="00F628AA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 w:history="1">
              <w:r w:rsidRPr="00F628AA">
                <w:rPr>
                  <w:rStyle w:val="afffffffd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F628AA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F628AA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F628AA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F628AA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Pr="00F628AA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F628AA">
                <w:rPr>
                  <w:rStyle w:val="afffffffd"/>
                  <w:color w:val="auto"/>
                  <w:sz w:val="24"/>
                  <w:szCs w:val="24"/>
                </w:rPr>
                <w:t>/</w:t>
              </w:r>
            </w:hyperlink>
            <w:r w:rsidRPr="00F628AA">
              <w:rPr>
                <w:sz w:val="24"/>
                <w:szCs w:val="24"/>
              </w:rPr>
              <w:t xml:space="preserve"> </w:t>
            </w:r>
          </w:p>
          <w:p w:rsidR="00FE4642" w:rsidRPr="00F628AA" w:rsidRDefault="00753F40" w:rsidP="00FE4642">
            <w:pPr>
              <w:rPr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 xml:space="preserve">-Официальный сайт компании </w:t>
            </w:r>
            <w:r w:rsidRPr="00F628AA">
              <w:rPr>
                <w:sz w:val="24"/>
                <w:szCs w:val="24"/>
                <w:lang w:val="en-US"/>
              </w:rPr>
              <w:t>SAP</w:t>
            </w:r>
            <w:r w:rsidRPr="00F628AA">
              <w:rPr>
                <w:sz w:val="24"/>
                <w:szCs w:val="24"/>
              </w:rPr>
              <w:t xml:space="preserve">. Образовательный портал. Режим доступа:  </w:t>
            </w:r>
            <w:r w:rsidR="00FE4642" w:rsidRPr="00F628AA">
              <w:rPr>
                <w:sz w:val="24"/>
                <w:szCs w:val="24"/>
              </w:rPr>
              <w:t xml:space="preserve"> </w:t>
            </w:r>
            <w:hyperlink r:id="rId11" w:history="1">
              <w:r w:rsidRPr="00F628AA">
                <w:rPr>
                  <w:rStyle w:val="afffffffd"/>
                  <w:color w:val="auto"/>
                  <w:sz w:val="24"/>
                  <w:szCs w:val="24"/>
                </w:rPr>
                <w:t>https://www.sap.com/cis/training-certification/free-training.html</w:t>
              </w:r>
            </w:hyperlink>
            <w:r w:rsidR="00FE4642" w:rsidRPr="00F628AA">
              <w:rPr>
                <w:sz w:val="24"/>
                <w:szCs w:val="24"/>
              </w:rPr>
              <w:t xml:space="preserve"> </w:t>
            </w:r>
          </w:p>
        </w:tc>
      </w:tr>
      <w:tr w:rsidR="00F628AA" w:rsidRPr="00F628AA">
        <w:tc>
          <w:tcPr>
            <w:tcW w:w="10490" w:type="dxa"/>
            <w:gridSpan w:val="3"/>
            <w:shd w:val="clear" w:color="auto" w:fill="E7E6E6" w:themeFill="background2"/>
          </w:tcPr>
          <w:p w:rsidR="00FE4642" w:rsidRPr="00F628AA" w:rsidRDefault="00FE4642" w:rsidP="00FE4642">
            <w:pPr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628AA" w:rsidRPr="00F628AA">
        <w:tc>
          <w:tcPr>
            <w:tcW w:w="10490" w:type="dxa"/>
            <w:gridSpan w:val="3"/>
            <w:shd w:val="clear" w:color="auto" w:fill="auto"/>
          </w:tcPr>
          <w:p w:rsidR="00FE4642" w:rsidRPr="00F628AA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28A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628AA" w:rsidRPr="00F628AA">
        <w:tc>
          <w:tcPr>
            <w:tcW w:w="10490" w:type="dxa"/>
            <w:gridSpan w:val="3"/>
            <w:shd w:val="clear" w:color="auto" w:fill="E7E6E6" w:themeFill="background2"/>
          </w:tcPr>
          <w:p w:rsidR="00FE4642" w:rsidRPr="00F628AA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628AA" w:rsidRPr="00F628AA">
        <w:tc>
          <w:tcPr>
            <w:tcW w:w="10490" w:type="dxa"/>
            <w:gridSpan w:val="3"/>
            <w:shd w:val="clear" w:color="auto" w:fill="auto"/>
          </w:tcPr>
          <w:p w:rsidR="00FE4642" w:rsidRPr="00F628AA" w:rsidRDefault="00ED5E77" w:rsidP="00FE46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  <w:bookmarkStart w:id="0" w:name="_GoBack"/>
            <w:bookmarkEnd w:id="0"/>
          </w:p>
        </w:tc>
      </w:tr>
    </w:tbl>
    <w:p w:rsidR="00DC2861" w:rsidRDefault="00DC2861" w:rsidP="00DC2861">
      <w:pPr>
        <w:rPr>
          <w:sz w:val="24"/>
          <w:szCs w:val="24"/>
        </w:rPr>
      </w:pPr>
    </w:p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F50F20" w:rsidRDefault="00F50F20">
      <w:pPr>
        <w:rPr>
          <w:sz w:val="24"/>
          <w:szCs w:val="24"/>
        </w:rPr>
      </w:pPr>
    </w:p>
    <w:p w:rsidR="00DC2861" w:rsidRDefault="00DC2861">
      <w:pPr>
        <w:ind w:left="-284"/>
        <w:rPr>
          <w:sz w:val="24"/>
          <w:szCs w:val="24"/>
        </w:rPr>
      </w:pPr>
    </w:p>
    <w:p w:rsidR="00FE4642" w:rsidRPr="00AD10A2" w:rsidRDefault="00DC2861" w:rsidP="00AD10A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Заведующий каф.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 w:rsidRPr="00AD10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06E"/>
    <w:multiLevelType w:val="multilevel"/>
    <w:tmpl w:val="E68A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577A9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A4290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F96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F6F15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D3C50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C7154"/>
    <w:rsid w:val="0026495F"/>
    <w:rsid w:val="0044028E"/>
    <w:rsid w:val="004E78FC"/>
    <w:rsid w:val="00656A11"/>
    <w:rsid w:val="006A2EAF"/>
    <w:rsid w:val="00753F40"/>
    <w:rsid w:val="009100BE"/>
    <w:rsid w:val="00AD10A2"/>
    <w:rsid w:val="00B17AB0"/>
    <w:rsid w:val="00B76C71"/>
    <w:rsid w:val="00BC75E5"/>
    <w:rsid w:val="00C16BBF"/>
    <w:rsid w:val="00CA603D"/>
    <w:rsid w:val="00DC2861"/>
    <w:rsid w:val="00EC2AF5"/>
    <w:rsid w:val="00ED5E77"/>
    <w:rsid w:val="00F50F20"/>
    <w:rsid w:val="00F628AA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567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hyperlink" Target="https://www.sap.com/cis/training-certification/free-train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8D5D-E3C2-4F1F-BD6E-9E0547A8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2019-04-04T13:26:00Z</dcterms:created>
  <dcterms:modified xsi:type="dcterms:W3CDTF">2019-07-08T05:01:00Z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